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84B" w14:textId="1183C35D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A262DF" w:rsidRPr="00A262DF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№23 Вінницької міської ради" по вул. Олександра Довженка,3-А в м. Вінниці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4265F96B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E6798" w14:textId="28297DE0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A262DF" w:rsidRPr="00A262DF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№23 Вінницької міської ради" по вул. Олександра Довженка,3-А в м. Вінниці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</w:t>
      </w:r>
      <w:r w:rsidR="00C31059">
        <w:rPr>
          <w:rFonts w:ascii="Times New Roman" w:hAnsi="Times New Roman" w:cs="Times New Roman"/>
          <w:sz w:val="28"/>
          <w:szCs w:val="28"/>
        </w:rPr>
        <w:t>країни «Про публічні закупівлі» та Постанови КМУ №1178 від 12.10.2022р.</w:t>
      </w:r>
      <w:r w:rsidR="00472336">
        <w:rPr>
          <w:rFonts w:ascii="Times New Roman" w:hAnsi="Times New Roman" w:cs="Times New Roman"/>
          <w:sz w:val="28"/>
          <w:szCs w:val="28"/>
        </w:rPr>
        <w:t xml:space="preserve"> «</w:t>
      </w:r>
      <w:r w:rsidR="00472336" w:rsidRPr="00472336">
        <w:rPr>
          <w:rFonts w:ascii="Times New Roman" w:hAnsi="Times New Roman" w:cs="Times New Roman"/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472336">
        <w:rPr>
          <w:rFonts w:ascii="Times New Roman" w:hAnsi="Times New Roman" w:cs="Times New Roman"/>
          <w:sz w:val="28"/>
          <w:szCs w:val="28"/>
        </w:rPr>
        <w:t>»</w:t>
      </w:r>
    </w:p>
    <w:p w14:paraId="7279175F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27998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6A7F8D37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14:paraId="3A595E62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14:paraId="1186A28E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14:paraId="7516E9F7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вентканалів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1A9468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14:paraId="15BC0E02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входів, в тому числі для маломобільних груп населення;</w:t>
      </w:r>
    </w:p>
    <w:p w14:paraId="6A722D5A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14:paraId="3942D29A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14:paraId="53962FEA" w14:textId="77777777"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14:paraId="43B91945" w14:textId="15EC0CED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D26F17">
        <w:rPr>
          <w:rFonts w:ascii="Times New Roman" w:hAnsi="Times New Roman" w:cs="Times New Roman"/>
          <w:sz w:val="28"/>
          <w:szCs w:val="28"/>
        </w:rPr>
        <w:t>4</w:t>
      </w:r>
      <w:r w:rsidR="00A262DF">
        <w:rPr>
          <w:rFonts w:ascii="Times New Roman" w:hAnsi="Times New Roman" w:cs="Times New Roman"/>
          <w:sz w:val="28"/>
          <w:szCs w:val="28"/>
        </w:rPr>
        <w:t>47</w:t>
      </w:r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2F0B502C" w14:textId="77777777" w:rsidR="00E05131" w:rsidRPr="00E05131" w:rsidRDefault="006052BE" w:rsidP="00D26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1F0FE9"/>
    <w:rsid w:val="00212110"/>
    <w:rsid w:val="002E572E"/>
    <w:rsid w:val="00472336"/>
    <w:rsid w:val="004E1F47"/>
    <w:rsid w:val="004F0AFA"/>
    <w:rsid w:val="004F76AE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A262DF"/>
    <w:rsid w:val="00A36186"/>
    <w:rsid w:val="00B067C3"/>
    <w:rsid w:val="00B440F1"/>
    <w:rsid w:val="00C13438"/>
    <w:rsid w:val="00C31059"/>
    <w:rsid w:val="00C97DE7"/>
    <w:rsid w:val="00D26242"/>
    <w:rsid w:val="00D26F17"/>
    <w:rsid w:val="00D65112"/>
    <w:rsid w:val="00D72C26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630D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3</cp:revision>
  <cp:lastPrinted>2023-04-18T09:24:00Z</cp:lastPrinted>
  <dcterms:created xsi:type="dcterms:W3CDTF">2025-04-17T08:39:00Z</dcterms:created>
  <dcterms:modified xsi:type="dcterms:W3CDTF">2025-04-17T08:40:00Z</dcterms:modified>
</cp:coreProperties>
</file>